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5A6475" w:rsidRDefault="001030F0" w:rsidP="001030F0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</w:pPr>
      <w:r w:rsidRPr="00EE5E2C">
        <w:rPr>
          <w:rStyle w:val="a3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ревизии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муниципальном образовательном учреждении </w:t>
      </w:r>
      <w:r w:rsidR="00F6695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дополнительного образования </w:t>
      </w:r>
    </w:p>
    <w:p w:rsidR="001030F0" w:rsidRDefault="001030F0" w:rsidP="001030F0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«</w:t>
      </w:r>
      <w:r w:rsidR="00F6695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Детская школа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F6695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искусств 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г. Переславля-Залесского»</w:t>
      </w:r>
      <w:r w:rsidR="008202F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за период с 01.01.2018 по 31.12.2018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276"/>
        <w:gridCol w:w="1701"/>
        <w:gridCol w:w="2410"/>
        <w:gridCol w:w="1984"/>
        <w:gridCol w:w="4678"/>
      </w:tblGrid>
      <w:tr w:rsidR="001030F0" w:rsidRPr="00836729" w:rsidTr="00D75A4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6518FC" w:rsidTr="00D75A44">
        <w:trPr>
          <w:trHeight w:val="21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6518FC" w:rsidRDefault="00F6695C" w:rsidP="00F6695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образовательное учреждение дополнительного образования «Детская школа искусств г. Переславля-Залесского»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6518FC" w:rsidRDefault="001030F0" w:rsidP="000B339E">
            <w:pPr>
              <w:pStyle w:val="a4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b/>
                <w:sz w:val="20"/>
                <w:szCs w:val="20"/>
              </w:rPr>
            </w:pPr>
            <w:r w:rsidRPr="006518FC">
              <w:rPr>
                <w:b/>
                <w:sz w:val="20"/>
                <w:szCs w:val="20"/>
              </w:rPr>
              <w:t>Проверка начата:</w:t>
            </w:r>
          </w:p>
          <w:p w:rsidR="001030F0" w:rsidRPr="006518FC" w:rsidRDefault="000E46BE" w:rsidP="000B339E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6518FC">
              <w:rPr>
                <w:rFonts w:eastAsia="Andale Sans UI"/>
                <w:kern w:val="3"/>
                <w:sz w:val="20"/>
                <w:szCs w:val="20"/>
                <w:lang w:bidi="fa-IR"/>
              </w:rPr>
              <w:t>1</w:t>
            </w:r>
            <w:r w:rsidR="00F6695C" w:rsidRPr="006518FC">
              <w:rPr>
                <w:rFonts w:eastAsia="Andale Sans UI"/>
                <w:kern w:val="3"/>
                <w:sz w:val="20"/>
                <w:szCs w:val="20"/>
                <w:lang w:bidi="fa-IR"/>
              </w:rPr>
              <w:t>8</w:t>
            </w:r>
            <w:r w:rsidRPr="006518FC">
              <w:rPr>
                <w:rFonts w:eastAsia="Andale Sans UI"/>
                <w:kern w:val="3"/>
                <w:sz w:val="20"/>
                <w:szCs w:val="20"/>
                <w:lang w:bidi="fa-IR"/>
              </w:rPr>
              <w:t xml:space="preserve"> </w:t>
            </w:r>
            <w:r w:rsidR="00F6695C" w:rsidRPr="006518FC">
              <w:rPr>
                <w:rFonts w:eastAsia="Andale Sans UI"/>
                <w:kern w:val="3"/>
                <w:sz w:val="20"/>
                <w:szCs w:val="20"/>
                <w:lang w:bidi="fa-IR"/>
              </w:rPr>
              <w:t>феврал</w:t>
            </w:r>
            <w:r w:rsidRPr="006518FC">
              <w:rPr>
                <w:rFonts w:eastAsia="Andale Sans UI"/>
                <w:kern w:val="3"/>
                <w:sz w:val="20"/>
                <w:szCs w:val="20"/>
                <w:lang w:bidi="fa-IR"/>
              </w:rPr>
              <w:t>я 2019</w:t>
            </w:r>
            <w:r w:rsidR="001030F0" w:rsidRPr="006518FC">
              <w:rPr>
                <w:rFonts w:eastAsia="Andale Sans UI"/>
                <w:kern w:val="3"/>
                <w:sz w:val="20"/>
                <w:szCs w:val="20"/>
                <w:lang w:bidi="fa-IR"/>
              </w:rPr>
              <w:t xml:space="preserve"> года</w:t>
            </w:r>
            <w:r w:rsidR="001030F0" w:rsidRPr="006518FC">
              <w:rPr>
                <w:b/>
                <w:sz w:val="20"/>
                <w:szCs w:val="20"/>
              </w:rPr>
              <w:t xml:space="preserve"> </w:t>
            </w:r>
          </w:p>
          <w:p w:rsidR="000B339E" w:rsidRPr="006518FC" w:rsidRDefault="000B339E" w:rsidP="000B339E">
            <w:pPr>
              <w:pStyle w:val="a4"/>
              <w:spacing w:before="0" w:beforeAutospacing="0" w:after="0"/>
              <w:jc w:val="both"/>
              <w:rPr>
                <w:b/>
                <w:sz w:val="20"/>
                <w:szCs w:val="20"/>
              </w:rPr>
            </w:pPr>
          </w:p>
          <w:p w:rsidR="001030F0" w:rsidRPr="006518FC" w:rsidRDefault="001030F0" w:rsidP="000B339E">
            <w:pPr>
              <w:pStyle w:val="a4"/>
              <w:spacing w:before="0" w:beforeAutospacing="0" w:after="0"/>
              <w:jc w:val="both"/>
              <w:rPr>
                <w:b/>
                <w:sz w:val="20"/>
                <w:szCs w:val="20"/>
              </w:rPr>
            </w:pPr>
            <w:r w:rsidRPr="006518FC">
              <w:rPr>
                <w:b/>
                <w:sz w:val="20"/>
                <w:szCs w:val="20"/>
              </w:rPr>
              <w:t>Окончена:</w:t>
            </w:r>
          </w:p>
          <w:p w:rsidR="001030F0" w:rsidRPr="006518FC" w:rsidRDefault="00F6695C" w:rsidP="00F66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hAnsi="Times New Roman" w:cs="Times New Roman"/>
                <w:kern w:val="3"/>
                <w:sz w:val="20"/>
                <w:szCs w:val="20"/>
                <w:lang w:bidi="fa-IR"/>
              </w:rPr>
              <w:t>2</w:t>
            </w:r>
            <w:r w:rsidR="000E46BE" w:rsidRPr="006518FC">
              <w:rPr>
                <w:rFonts w:ascii="Times New Roman" w:hAnsi="Times New Roman" w:cs="Times New Roman"/>
                <w:kern w:val="3"/>
                <w:sz w:val="20"/>
                <w:szCs w:val="20"/>
                <w:lang w:bidi="fa-IR"/>
              </w:rPr>
              <w:t xml:space="preserve">6 </w:t>
            </w:r>
            <w:r w:rsidRPr="006518FC">
              <w:rPr>
                <w:rFonts w:ascii="Times New Roman" w:hAnsi="Times New Roman" w:cs="Times New Roman"/>
                <w:kern w:val="3"/>
                <w:sz w:val="20"/>
                <w:szCs w:val="20"/>
                <w:lang w:bidi="fa-IR"/>
              </w:rPr>
              <w:t>апре</w:t>
            </w:r>
            <w:r w:rsidR="000E46BE" w:rsidRPr="006518FC">
              <w:rPr>
                <w:rFonts w:ascii="Times New Roman" w:hAnsi="Times New Roman" w:cs="Times New Roman"/>
                <w:kern w:val="3"/>
                <w:sz w:val="20"/>
                <w:szCs w:val="20"/>
                <w:lang w:bidi="fa-IR"/>
              </w:rPr>
              <w:t>ля 2019</w:t>
            </w:r>
            <w:r w:rsidR="001030F0" w:rsidRPr="006518FC">
              <w:rPr>
                <w:rFonts w:ascii="Times New Roman" w:hAnsi="Times New Roman" w:cs="Times New Roman"/>
                <w:kern w:val="3"/>
                <w:sz w:val="20"/>
                <w:szCs w:val="20"/>
                <w:lang w:bidi="fa-IR"/>
              </w:rPr>
              <w:t xml:space="preserve"> года</w:t>
            </w:r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6518FC" w:rsidRDefault="001030F0" w:rsidP="000E78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Плановая выездная </w:t>
            </w:r>
            <w:r w:rsidR="000E7816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ревизия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6518FC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01.01.2018</w:t>
            </w:r>
          </w:p>
          <w:p w:rsidR="000B339E" w:rsidRPr="006518FC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1030F0" w:rsidRPr="006518FC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31.12.2018</w:t>
            </w:r>
          </w:p>
          <w:p w:rsidR="001030F0" w:rsidRPr="006518FC" w:rsidRDefault="001030F0" w:rsidP="008202F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6518FC" w:rsidRDefault="00F6695C" w:rsidP="00F66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hAnsi="Times New Roman" w:cs="Times New Roman"/>
                <w:sz w:val="20"/>
                <w:szCs w:val="20"/>
              </w:rPr>
              <w:t xml:space="preserve">Приказ </w:t>
            </w:r>
            <w:proofErr w:type="gramStart"/>
            <w:r w:rsidRPr="006518FC">
              <w:rPr>
                <w:rFonts w:ascii="Times New Roman" w:hAnsi="Times New Roman" w:cs="Times New Roman"/>
                <w:sz w:val="20"/>
                <w:szCs w:val="20"/>
              </w:rPr>
              <w:t>заместителя начальника управления-начальника отдела доходов</w:t>
            </w:r>
            <w:proofErr w:type="gramEnd"/>
            <w:r w:rsidRPr="006518FC">
              <w:rPr>
                <w:rFonts w:ascii="Times New Roman" w:hAnsi="Times New Roman" w:cs="Times New Roman"/>
                <w:sz w:val="20"/>
                <w:szCs w:val="20"/>
              </w:rPr>
              <w:t xml:space="preserve"> и казначейского исполнения бюджета управления финансов Администрации г. Переславля-Залесского (Е.А. Соловьева) от 08.02.2019 № 13, приказ</w:t>
            </w:r>
            <w:r w:rsidR="000E7816" w:rsidRPr="006518F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518FC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управления финансов Администрации г. Переславля-Залесского (Л.П. Леонтьева) от 18.0</w:t>
            </w:r>
            <w:r w:rsidR="000E7816" w:rsidRPr="006518FC">
              <w:rPr>
                <w:rFonts w:ascii="Times New Roman" w:hAnsi="Times New Roman" w:cs="Times New Roman"/>
                <w:sz w:val="20"/>
                <w:szCs w:val="20"/>
              </w:rPr>
              <w:t>2.2019 № 20, от 09.04.2019 № 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6518FC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08DA" w:rsidRPr="006518FC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08DA" w:rsidRPr="006518FC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08DA" w:rsidRPr="006518FC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6518FC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6518FC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773A" w:rsidRPr="006518FC" w:rsidRDefault="0099773A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1.Анализ исполнения муниципального задания, средств субсидий на иные цели, бюджетных инвестиций.</w:t>
            </w:r>
          </w:p>
          <w:p w:rsidR="002E7ABA" w:rsidRPr="006518FC" w:rsidRDefault="002E7ABA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E7ABA" w:rsidRPr="006518FC" w:rsidRDefault="002E7ABA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  <w:r w:rsidR="00122312"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исполнения муниципального задания по объёму, составу (содержанию) оказанных муниципальных услуг (выполненных работ).</w:t>
            </w: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6518FC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6518FC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6518FC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6518FC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6518FC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6518FC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6518FC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6518FC" w:rsidRDefault="0043741B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D03" w:rsidRPr="006518FC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D03" w:rsidRPr="006518FC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D03" w:rsidRPr="006518FC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D03" w:rsidRPr="006518FC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D03" w:rsidRPr="006518FC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7816" w:rsidRPr="006518FC" w:rsidRDefault="000E7816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18FC" w:rsidRPr="006518FC" w:rsidRDefault="006518FC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18FC" w:rsidRPr="006518FC" w:rsidRDefault="006518FC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E7ABA" w:rsidRPr="006518FC" w:rsidRDefault="002E7ABA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1.2.Проверка целевого, эффективного и рационального использования средств субсидий на иные цели и бюджетных инвестиций.</w:t>
            </w:r>
          </w:p>
          <w:p w:rsidR="002E7ABA" w:rsidRPr="006518FC" w:rsidRDefault="002E7ABA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41B" w:rsidRPr="006518FC" w:rsidRDefault="0043741B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F7D03" w:rsidRPr="006518FC" w:rsidRDefault="00DF7D03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18FC" w:rsidRPr="006518FC" w:rsidRDefault="006518FC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18FC" w:rsidRPr="006518FC" w:rsidRDefault="006518FC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518FC" w:rsidRPr="006518FC" w:rsidRDefault="006518FC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30F0" w:rsidRPr="006518FC" w:rsidRDefault="0099773A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1030F0" w:rsidRPr="00651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Состояние и постановка бухгалтерского учёта</w:t>
            </w:r>
          </w:p>
          <w:p w:rsidR="001030F0" w:rsidRPr="006518FC" w:rsidRDefault="001030F0" w:rsidP="008202F0">
            <w:pPr>
              <w:tabs>
                <w:tab w:val="left" w:pos="-392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3741B" w:rsidRPr="006518FC" w:rsidRDefault="0043741B" w:rsidP="0099773A">
            <w:pPr>
              <w:tabs>
                <w:tab w:val="left" w:pos="1080"/>
                <w:tab w:val="left" w:pos="1134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8FC" w:rsidRPr="006518FC" w:rsidRDefault="006518FC" w:rsidP="0099773A">
            <w:pPr>
              <w:tabs>
                <w:tab w:val="left" w:pos="1080"/>
                <w:tab w:val="left" w:pos="1134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73A" w:rsidRPr="006518FC" w:rsidRDefault="0099773A" w:rsidP="0099773A">
            <w:pPr>
              <w:tabs>
                <w:tab w:val="left" w:pos="1080"/>
                <w:tab w:val="left" w:pos="1134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1030F0" w:rsidRPr="00651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Банковские операции. Достоверность оправдательных документов, являющихся основанием для списания расходов по банковским счетам. Соблюдение порядка ведения банковских операций.</w:t>
            </w:r>
          </w:p>
          <w:p w:rsidR="001030F0" w:rsidRPr="006518FC" w:rsidRDefault="001030F0" w:rsidP="008202F0">
            <w:pPr>
              <w:tabs>
                <w:tab w:val="left" w:pos="176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8FC" w:rsidRPr="006518FC" w:rsidRDefault="006518FC" w:rsidP="0099773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73A" w:rsidRPr="006518FC" w:rsidRDefault="006E4A60" w:rsidP="0099773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030F0" w:rsidRPr="006518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9773A"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средства и материальные запасы</w:t>
            </w:r>
            <w:r w:rsidR="002E7ABA"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E7ABA" w:rsidRPr="006518FC" w:rsidRDefault="002E7ABA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4.1.Полнота оприходования, 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правильность учёта и обоснованность списания              в том числе, полученных в виде пожертвований и других источников. Наличие на балансе нефинансовых и непроизведенных активов, правильность их учёта.</w:t>
            </w:r>
          </w:p>
          <w:p w:rsidR="00DF7D03" w:rsidRPr="006518FC" w:rsidRDefault="00DF7D03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B377C" w:rsidRDefault="002B377C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5A44" w:rsidRDefault="00D75A44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E7ABA" w:rsidRPr="006518FC" w:rsidRDefault="002E7ABA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4.2. Анализ годовой инвентаризации. Выборочная инвентаризация имущества</w:t>
            </w:r>
          </w:p>
          <w:p w:rsidR="00D15E92" w:rsidRPr="006518FC" w:rsidRDefault="00D15E92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03C" w:rsidRPr="006518FC" w:rsidRDefault="003F403C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03C" w:rsidRPr="006518FC" w:rsidRDefault="003F403C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03C" w:rsidRDefault="003F403C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03C" w:rsidRPr="006518FC" w:rsidRDefault="003F403C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73A" w:rsidRPr="006518FC" w:rsidRDefault="0099773A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Правильность и своевременность расчётов с подотчетными лицами. Обоснованность возмещения 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командировочных расходов.</w:t>
            </w:r>
          </w:p>
          <w:p w:rsidR="00DF7D03" w:rsidRPr="006518FC" w:rsidRDefault="00DF7D0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773A" w:rsidRPr="006518FC" w:rsidRDefault="0099773A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6. Расчёты по оплате труда.</w:t>
            </w:r>
          </w:p>
          <w:p w:rsidR="002E7ABA" w:rsidRPr="006518FC" w:rsidRDefault="002E7ABA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6.1.Правильность образования и использования фонда оплаты труда, в том  числе на премирование и материальное поощрение.</w:t>
            </w: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5561" w:rsidRPr="006518FC" w:rsidRDefault="00A15561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D03" w:rsidRPr="006518FC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D03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Default="000949F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D03" w:rsidRPr="006518FC" w:rsidRDefault="00DF7D03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2E7ABA" w:rsidRPr="006518FC" w:rsidRDefault="002E7ABA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6.2. Фактическое начисление и выплата заработной платы, в том числе по средствам, полученным 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учреждением от предпринимательской и иной приносящей доход деятельности.</w:t>
            </w:r>
          </w:p>
          <w:p w:rsidR="0005177F" w:rsidRPr="006518FC" w:rsidRDefault="0005177F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177F" w:rsidRPr="006518FC" w:rsidRDefault="0005177F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177F" w:rsidRPr="006518FC" w:rsidRDefault="0005177F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177F" w:rsidRPr="006518FC" w:rsidRDefault="0005177F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177F" w:rsidRPr="006518FC" w:rsidRDefault="0005177F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177F" w:rsidRPr="006518FC" w:rsidRDefault="0005177F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177F" w:rsidRPr="006518FC" w:rsidRDefault="0005177F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D03" w:rsidRPr="006518FC" w:rsidRDefault="00DF7D03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949F9" w:rsidRPr="006518FC" w:rsidRDefault="000949F9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12B22" w:rsidRPr="006518FC" w:rsidRDefault="00A15561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2E7ABA"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.3.Оплата труда работников, выполняющих работу по гражданско-правовым договорам. Подтверждена ли их работа соответствующими документами</w:t>
            </w:r>
          </w:p>
          <w:p w:rsidR="00512B22" w:rsidRPr="006518FC" w:rsidRDefault="00512B22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773A" w:rsidRPr="006518FC" w:rsidRDefault="0099773A" w:rsidP="00677A81">
            <w:pPr>
              <w:tabs>
                <w:tab w:val="left" w:pos="708"/>
                <w:tab w:val="left" w:pos="1080"/>
              </w:tabs>
              <w:spacing w:line="100" w:lineRule="atLeast"/>
              <w:ind w:firstLine="2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C6B76"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C6B76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Обоснованность поступления и расходования средств от приносящей доход деятельности (платные услуги, аренда помещения и иного имущества, пожертвования и др.)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6518FC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FC57D3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6518FC" w:rsidRDefault="001118CE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14 362 401 руб. 08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</w:t>
            </w:r>
            <w:proofErr w:type="gramStart"/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</w:p>
          <w:p w:rsidR="000B339E" w:rsidRPr="006518FC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бюджета</w:t>
            </w:r>
            <w:r w:rsidR="000B339E" w:rsidRPr="006518F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030F0" w:rsidRPr="006518FC" w:rsidRDefault="00740119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11 583 710</w:t>
            </w:r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</w:t>
            </w:r>
            <w:proofErr w:type="gramStart"/>
            <w:r w:rsidR="001030F0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.;</w:t>
            </w:r>
            <w:proofErr w:type="gramEnd"/>
          </w:p>
          <w:p w:rsidR="000B339E" w:rsidRPr="006518FC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областного бюджета</w:t>
            </w:r>
            <w:r w:rsidR="000B339E" w:rsidRPr="006518F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</w:p>
          <w:p w:rsidR="001030F0" w:rsidRPr="006518FC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77C28" w:rsidRPr="006518FC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>2</w:t>
            </w:r>
            <w:r w:rsidR="00FC57D3" w:rsidRPr="006518FC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> </w:t>
            </w:r>
            <w:r w:rsidR="001118CE" w:rsidRPr="006518FC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>613</w:t>
            </w:r>
            <w:r w:rsidR="00FC57D3" w:rsidRPr="006518FC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 xml:space="preserve"> </w:t>
            </w:r>
            <w:r w:rsidR="001118CE" w:rsidRPr="006518FC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>656</w:t>
            </w:r>
            <w:r w:rsidR="00477C28" w:rsidRPr="006518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руб. </w:t>
            </w:r>
            <w:r w:rsidR="001118CE" w:rsidRPr="006518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6518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коп</w:t>
            </w:r>
            <w:proofErr w:type="gramStart"/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.;</w:t>
            </w:r>
            <w:proofErr w:type="gramEnd"/>
          </w:p>
          <w:p w:rsidR="000B339E" w:rsidRPr="006518FC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собственные доходы</w:t>
            </w:r>
            <w:r w:rsidR="000B339E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1030F0" w:rsidRPr="006518FC" w:rsidRDefault="001118CE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 xml:space="preserve">165 034 </w:t>
            </w:r>
            <w:r w:rsidR="008D389B" w:rsidRPr="006518FC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 xml:space="preserve">руб. </w:t>
            </w:r>
            <w:r w:rsidRPr="006518FC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>38</w:t>
            </w:r>
            <w:r w:rsidR="008D389B" w:rsidRPr="006518FC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fa-IR"/>
              </w:rPr>
              <w:t xml:space="preserve"> коп</w:t>
            </w:r>
            <w:r w:rsidR="000B339E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3741B" w:rsidRPr="006518FC" w:rsidRDefault="0043741B" w:rsidP="00167F2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  <w:p w:rsidR="002E7ABA" w:rsidRPr="006518FC" w:rsidRDefault="002E7ABA" w:rsidP="002E7ABA">
            <w:pPr>
              <w:pStyle w:val="a5"/>
              <w:numPr>
                <w:ilvl w:val="1"/>
                <w:numId w:val="5"/>
              </w:numPr>
              <w:jc w:val="both"/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  <w:r w:rsidRPr="006518FC">
              <w:rPr>
                <w:rFonts w:eastAsia="Times New Roman" w:cs="Times New Roman"/>
                <w:sz w:val="20"/>
                <w:szCs w:val="20"/>
                <w:lang w:val="ru-RU" w:eastAsia="ru-RU"/>
              </w:rPr>
              <w:t>В ходе ревизии установлено:</w:t>
            </w:r>
          </w:p>
          <w:p w:rsidR="001A606F" w:rsidRPr="006518FC" w:rsidRDefault="00DF7D03" w:rsidP="001A606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1A606F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Муниципальное задание на 2018 год сформировано таким образом, что невозможно определить норматив затрат на 1 обучающегося МОУ ДО ДШИ                      г. Переславля-Залесского в соответствии с требованиями Порядка формирования муниципального задания от 30.10.2015.</w:t>
            </w:r>
          </w:p>
          <w:p w:rsidR="000E7816" w:rsidRPr="006518FC" w:rsidRDefault="000E7816" w:rsidP="001A606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6518FC">
              <w:rPr>
                <w:sz w:val="20"/>
                <w:szCs w:val="20"/>
              </w:rPr>
              <w:t xml:space="preserve"> </w:t>
            </w:r>
            <w:r w:rsidRPr="006518F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Отсутствует </w:t>
            </w: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нормативный документ о нормативе бюджетного финансирования предоставления услуг по дополнительному образованию детей в области культуры и искусства в городе Переславле-Залесском. Данный факт является нарушением ч. 4 ст. 69.2 БК РФ.</w:t>
            </w:r>
          </w:p>
          <w:p w:rsidR="00D3120D" w:rsidRDefault="00DF7D03" w:rsidP="001A606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gramStart"/>
            <w:r w:rsidR="001A606F" w:rsidRPr="00D3120D">
              <w:rPr>
                <w:rFonts w:ascii="Times New Roman" w:eastAsia="Calibri" w:hAnsi="Times New Roman" w:cs="Times New Roman"/>
                <w:sz w:val="20"/>
                <w:szCs w:val="20"/>
              </w:rPr>
              <w:t>Согласно приказов</w:t>
            </w:r>
            <w:proofErr w:type="gramEnd"/>
            <w:r w:rsidR="001A606F" w:rsidRPr="00D312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зачисление, дети, в количестве 16 человек, не были зачислены на </w:t>
            </w:r>
            <w:r w:rsidR="00D3120D">
              <w:rPr>
                <w:rFonts w:ascii="Times New Roman" w:eastAsia="Calibri" w:hAnsi="Times New Roman" w:cs="Times New Roman"/>
                <w:sz w:val="20"/>
                <w:szCs w:val="20"/>
              </w:rPr>
              <w:t>обучение.</w:t>
            </w:r>
          </w:p>
          <w:p w:rsidR="001A606F" w:rsidRPr="006518FC" w:rsidRDefault="00DF7D03" w:rsidP="001A606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1A606F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В течение учебного года имели</w:t>
            </w:r>
            <w:r w:rsidR="000E7816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сь </w:t>
            </w:r>
            <w:r w:rsidR="001A606F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случаи перевода детей с </w:t>
            </w:r>
            <w:proofErr w:type="gramStart"/>
            <w:r w:rsidR="001A606F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обучения по программам</w:t>
            </w:r>
            <w:proofErr w:type="gramEnd"/>
            <w:r w:rsidR="001A606F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одного учебного </w:t>
            </w:r>
            <w:r w:rsidR="001A606F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года на программы другого учебного года. То есть, Учреждение переводило обучающихся</w:t>
            </w: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1A606F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освоивших в полном объёме учебный план одного года, на другой, тем самым создавая невыполнение учебных планов, как следствие, обучающимися не были освоены в полном объёме учебные программы и того, и другого года обучения.</w:t>
            </w:r>
          </w:p>
          <w:p w:rsidR="000E7816" w:rsidRPr="006518FC" w:rsidRDefault="000E7816" w:rsidP="001A606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- При рассмотрении Муниципального задания на 2018 год по отдельным направлениям «Наименований муниципальной услуги» выявлены отклонения, превышающие допустимые (возможные) при выполнении Муниципального задания. Данный факт является нарушением п. 6 ст. 69.2 БК РФ.</w:t>
            </w:r>
          </w:p>
          <w:p w:rsidR="000E7816" w:rsidRPr="006518FC" w:rsidRDefault="000E7816" w:rsidP="001A60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-При проверке личных дел обучающихся, был выявлен ряд нарушений «Положения о порядке оформления возникновения, приостановления и прекращения отношений между образовательным учреждением, обучающимися и (или) родителями (законными представителями) несовершеннолетних обучающихся МОУ ДО ДШИ г. Переславля-Залесского» при приёме в Учреждение.</w:t>
            </w:r>
          </w:p>
          <w:p w:rsidR="000E7816" w:rsidRPr="006518FC" w:rsidRDefault="000E7816" w:rsidP="001A60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518FC">
              <w:rPr>
                <w:sz w:val="20"/>
                <w:szCs w:val="20"/>
              </w:rPr>
              <w:t xml:space="preserve"> 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переводе детей с одной образовательной программы на другую, в договор на оказание образовательных услуг изменения не вносятся, что является нарушением п. 4.3 «Положения о порядке оформления возникновения, приостановления и прекращения отношений между образовательным учреждением, обучающимися и (или) родителями (законными представителями) несовершеннолетних обучающихся МОУ ДО ДШИ г. Переславля-Залесского».</w:t>
            </w:r>
          </w:p>
          <w:p w:rsidR="000E7816" w:rsidRPr="006518FC" w:rsidRDefault="000E7816" w:rsidP="001A60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518FC">
              <w:rPr>
                <w:sz w:val="20"/>
                <w:szCs w:val="20"/>
              </w:rPr>
              <w:t xml:space="preserve"> 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ревизуемом учреждении не разработан локальный акт об утверждении форм «Журналов посещаемости и успеваемости учеников детской школы искусств г. Переславля-Залесского», а также отсутствует инструкция по ведению классных журналов.</w:t>
            </w:r>
          </w:p>
          <w:p w:rsidR="000E7816" w:rsidRPr="006518FC" w:rsidRDefault="000E7816" w:rsidP="001A606F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При изучении детьми одновременно нескольких общеразвивающих программ одновременно (ДООП и ДПОП), было выявлено наложение времени занятий.</w:t>
            </w:r>
          </w:p>
          <w:p w:rsidR="000E7816" w:rsidRPr="006518FC" w:rsidRDefault="000E7816" w:rsidP="001A60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-</w:t>
            </w:r>
            <w:r w:rsidRPr="006518FC">
              <w:rPr>
                <w:sz w:val="20"/>
                <w:szCs w:val="20"/>
              </w:rPr>
              <w:t xml:space="preserve"> </w:t>
            </w: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Проверка ПФХД за 2018 год и его исполнение в </w:t>
            </w: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lastRenderedPageBreak/>
              <w:t>2018 году выявили ряд нарушений и недочетов.</w:t>
            </w:r>
          </w:p>
          <w:p w:rsidR="000E7816" w:rsidRPr="006518FC" w:rsidRDefault="005C21C9" w:rsidP="002E7A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0E7816" w:rsidRPr="006518FC">
              <w:rPr>
                <w:rFonts w:ascii="Times New Roman" w:hAnsi="Times New Roman" w:cs="Times New Roman"/>
                <w:sz w:val="20"/>
                <w:szCs w:val="20"/>
              </w:rPr>
              <w:t xml:space="preserve"> Ревизией установлено:</w:t>
            </w:r>
          </w:p>
          <w:p w:rsidR="00745E37" w:rsidRPr="006518FC" w:rsidRDefault="0043741B" w:rsidP="002E7A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45E37" w:rsidRPr="006518FC">
              <w:rPr>
                <w:rFonts w:ascii="Times New Roman" w:hAnsi="Times New Roman" w:cs="Times New Roman"/>
                <w:sz w:val="20"/>
                <w:szCs w:val="20"/>
              </w:rPr>
              <w:t xml:space="preserve">Неправомерное </w:t>
            </w:r>
            <w:r w:rsidR="0048619C" w:rsidRPr="006518F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45E37" w:rsidRPr="006518FC">
              <w:rPr>
                <w:rFonts w:ascii="Times New Roman" w:hAnsi="Times New Roman" w:cs="Times New Roman"/>
                <w:sz w:val="20"/>
                <w:szCs w:val="20"/>
              </w:rPr>
              <w:t>ринятие бюджетных обязательств за счёт средств городского бюджета</w:t>
            </w:r>
            <w:r w:rsidRPr="006518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45E37" w:rsidRPr="006518FC" w:rsidRDefault="0043741B" w:rsidP="0048619C">
            <w:pPr>
              <w:pStyle w:val="a5"/>
              <w:ind w:left="0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518FC"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="00745E37" w:rsidRPr="00F567CB">
              <w:rPr>
                <w:rFonts w:cs="Times New Roman"/>
                <w:sz w:val="20"/>
                <w:szCs w:val="20"/>
                <w:lang w:val="ru-RU"/>
              </w:rPr>
              <w:t>Неправомерное расходов</w:t>
            </w:r>
            <w:r w:rsidRPr="00F567CB">
              <w:rPr>
                <w:rFonts w:cs="Times New Roman"/>
                <w:sz w:val="20"/>
                <w:szCs w:val="20"/>
                <w:lang w:val="ru-RU"/>
              </w:rPr>
              <w:t>ание средств городского бюджета</w:t>
            </w:r>
            <w:r w:rsidRPr="006518FC">
              <w:rPr>
                <w:rFonts w:cs="Times New Roman"/>
                <w:sz w:val="20"/>
                <w:szCs w:val="20"/>
                <w:lang w:val="ru-RU"/>
              </w:rPr>
              <w:t>.</w:t>
            </w:r>
            <w:r w:rsidR="00711E6E" w:rsidRPr="006518FC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</w:p>
          <w:p w:rsidR="000E7816" w:rsidRPr="006518FC" w:rsidRDefault="000E7816" w:rsidP="0048619C">
            <w:pPr>
              <w:pStyle w:val="a5"/>
              <w:ind w:left="0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518FC">
              <w:rPr>
                <w:rFonts w:cs="Times New Roman"/>
                <w:sz w:val="20"/>
                <w:szCs w:val="20"/>
                <w:lang w:val="ru-RU"/>
              </w:rPr>
              <w:t xml:space="preserve">- </w:t>
            </w:r>
            <w:r w:rsidR="006518FC" w:rsidRPr="006518FC">
              <w:rPr>
                <w:rFonts w:cs="Times New Roman"/>
                <w:sz w:val="20"/>
                <w:szCs w:val="20"/>
                <w:lang w:val="ru-RU"/>
              </w:rPr>
              <w:t xml:space="preserve">В рамках ведомственной целевой программы «Развитие культуры и искусства в городе Переславле-Залесском на 2017-2019 годы» Учреждением </w:t>
            </w:r>
            <w:r w:rsidRPr="006518FC">
              <w:rPr>
                <w:rFonts w:cs="Times New Roman"/>
                <w:sz w:val="20"/>
                <w:szCs w:val="20"/>
                <w:lang w:val="ru-RU"/>
              </w:rPr>
              <w:t xml:space="preserve">не </w:t>
            </w:r>
            <w:r w:rsidR="006518FC" w:rsidRPr="006518FC">
              <w:rPr>
                <w:rFonts w:cs="Times New Roman"/>
                <w:sz w:val="20"/>
                <w:szCs w:val="20"/>
                <w:lang w:val="ru-RU"/>
              </w:rPr>
              <w:t>выполнено программное</w:t>
            </w:r>
            <w:r w:rsidRPr="006518FC">
              <w:rPr>
                <w:rFonts w:cs="Times New Roman"/>
                <w:sz w:val="20"/>
                <w:szCs w:val="20"/>
                <w:lang w:val="ru-RU"/>
              </w:rPr>
              <w:t xml:space="preserve"> мероприяти</w:t>
            </w:r>
            <w:r w:rsidR="006518FC" w:rsidRPr="006518FC">
              <w:rPr>
                <w:rFonts w:cs="Times New Roman"/>
                <w:sz w:val="20"/>
                <w:szCs w:val="20"/>
                <w:lang w:val="ru-RU"/>
              </w:rPr>
              <w:t>е.</w:t>
            </w:r>
          </w:p>
          <w:p w:rsidR="006518FC" w:rsidRPr="006518FC" w:rsidRDefault="006518FC" w:rsidP="0048619C">
            <w:pPr>
              <w:pStyle w:val="a5"/>
              <w:ind w:left="0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518FC">
              <w:rPr>
                <w:rFonts w:cs="Times New Roman"/>
                <w:sz w:val="20"/>
                <w:szCs w:val="20"/>
                <w:lang w:val="ru-RU"/>
              </w:rPr>
              <w:t>- Учреждение не являлось исполнителем городских целевых программ.</w:t>
            </w:r>
          </w:p>
          <w:p w:rsidR="00122312" w:rsidRPr="006518FC" w:rsidRDefault="00122312" w:rsidP="006518FC">
            <w:pPr>
              <w:spacing w:after="200" w:line="240" w:lineRule="auto"/>
              <w:contextualSpacing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  <w:p w:rsidR="003B27A8" w:rsidRPr="006518FC" w:rsidRDefault="00745E37" w:rsidP="003B27A8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 w:rsidRPr="006518F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2.</w:t>
            </w:r>
            <w:r w:rsidR="0043741B" w:rsidRPr="006518FC">
              <w:rPr>
                <w:rFonts w:ascii="Times New Roman" w:hAnsi="Times New Roman" w:cs="Times New Roman"/>
                <w:kern w:val="2"/>
                <w:sz w:val="20"/>
                <w:szCs w:val="20"/>
              </w:rPr>
              <w:t>-</w:t>
            </w:r>
            <w:r w:rsidRPr="006518F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Анализ Учётной политики ревизуемого учреждения показал, что</w:t>
            </w:r>
            <w:r w:rsidRPr="006518F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 w:rsidRPr="006518FC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 xml:space="preserve">документ не </w:t>
            </w:r>
            <w:r w:rsidRPr="006518F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соответствует требованиям законодательства и не </w:t>
            </w:r>
            <w:r w:rsidRPr="006518FC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содержит необходимой для ведения бухгалтерского учета информации.</w:t>
            </w:r>
          </w:p>
          <w:p w:rsidR="003B27A8" w:rsidRPr="006518FC" w:rsidRDefault="0043741B" w:rsidP="003B27A8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745E37" w:rsidRPr="006518FC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документооборота составлен некорректно.</w:t>
            </w:r>
          </w:p>
          <w:p w:rsidR="003B27A8" w:rsidRPr="006518FC" w:rsidRDefault="003B27A8" w:rsidP="003B27A8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4A60" w:rsidRPr="006518FC" w:rsidRDefault="006E4A60" w:rsidP="003B27A8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E4A60" w:rsidRPr="006518FC" w:rsidRDefault="00745E37" w:rsidP="003B27A8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  <w:r w:rsidR="006E4A60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В ходе ревизии банковских операций установлено:</w:t>
            </w:r>
          </w:p>
          <w:p w:rsidR="003B27A8" w:rsidRPr="006518FC" w:rsidRDefault="006E4A60" w:rsidP="003B27A8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- в</w:t>
            </w:r>
            <w:r w:rsidR="00745E37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нарушение ст. 10 Федерального закона № 402-ФЗ, ст. 11 Инструкции № 157н, пункта 1.3 Учётной политики, первичные документы по бухгалтерскому учёту подшиты не в хронологическом порядке</w:t>
            </w: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48619C" w:rsidRPr="006518FC" w:rsidRDefault="006E4A60" w:rsidP="003B27A8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- в н</w:t>
            </w:r>
            <w:r w:rsidR="0048619C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арушение п. 1 ст. 9 Федерального закона от 06.12.2011 № 402-ФЗ «</w:t>
            </w: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 бухгалтерском учёте», ряд </w:t>
            </w:r>
            <w:r w:rsidR="0048619C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банковски</w:t>
            </w: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  <w:r w:rsidR="0048619C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операци</w:t>
            </w: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й</w:t>
            </w:r>
            <w:r w:rsidR="0048619C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, не подтверждал</w:t>
            </w: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ся</w:t>
            </w:r>
            <w:r w:rsidR="0048619C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необходимыми приходными и расходными первичн</w:t>
            </w: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ыми оправдательными документами;</w:t>
            </w:r>
          </w:p>
          <w:p w:rsidR="006E4A60" w:rsidRPr="006518FC" w:rsidRDefault="006E4A60" w:rsidP="003B27A8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 </w:t>
            </w:r>
            <w:r w:rsidRPr="006518FC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нарушение</w:t>
            </w:r>
            <w:r w:rsidRPr="006518FC">
              <w:rPr>
                <w:rFonts w:ascii="Times New Roman" w:hAnsi="Times New Roman" w:cs="Times New Roman"/>
                <w:kern w:val="3"/>
                <w:sz w:val="20"/>
                <w:szCs w:val="20"/>
                <w:lang w:eastAsia="ja-JP"/>
              </w:rPr>
              <w:t xml:space="preserve"> Приказа Минфина России от 30.03.2015 № 52н </w:t>
            </w: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- случаи не заполнения граф «Содержание операции» в «Журнале операций № 2».</w:t>
            </w:r>
          </w:p>
          <w:p w:rsidR="006518FC" w:rsidRPr="006518FC" w:rsidRDefault="006518FC" w:rsidP="004C6ED8">
            <w:pPr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</w:pPr>
          </w:p>
          <w:p w:rsidR="006518FC" w:rsidRPr="006518FC" w:rsidRDefault="0048619C" w:rsidP="004C6ED8">
            <w:pPr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kern w:val="3"/>
                <w:sz w:val="20"/>
                <w:szCs w:val="20"/>
                <w:lang w:eastAsia="ja-JP"/>
              </w:rPr>
            </w:pPr>
            <w:r w:rsidRPr="006518FC"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  <w:t>4.</w:t>
            </w:r>
            <w:r w:rsidR="00A30C67" w:rsidRPr="006518FC"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  <w:t>1</w:t>
            </w:r>
            <w:r w:rsidR="004C6ED8" w:rsidRPr="006518FC">
              <w:rPr>
                <w:rFonts w:ascii="Times New Roman" w:hAnsi="Times New Roman" w:cs="Times New Roman"/>
                <w:kern w:val="3"/>
                <w:sz w:val="20"/>
                <w:szCs w:val="20"/>
                <w:lang w:eastAsia="ja-JP"/>
              </w:rPr>
              <w:t xml:space="preserve">- </w:t>
            </w:r>
            <w:r w:rsidR="006518FC" w:rsidRPr="006518FC">
              <w:rPr>
                <w:rFonts w:ascii="Times New Roman" w:hAnsi="Times New Roman" w:cs="Times New Roman"/>
                <w:kern w:val="3"/>
                <w:sz w:val="20"/>
                <w:szCs w:val="20"/>
                <w:lang w:eastAsia="ja-JP"/>
              </w:rPr>
              <w:t>Ревизией выявлено:</w:t>
            </w:r>
          </w:p>
          <w:p w:rsidR="004C6ED8" w:rsidRPr="006518FC" w:rsidRDefault="006518FC" w:rsidP="004C6ED8">
            <w:pPr>
              <w:autoSpaceDN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518FC">
              <w:rPr>
                <w:rFonts w:ascii="Times New Roman" w:hAnsi="Times New Roman" w:cs="Times New Roman"/>
                <w:kern w:val="3"/>
                <w:sz w:val="20"/>
                <w:szCs w:val="20"/>
                <w:lang w:eastAsia="ja-JP"/>
              </w:rPr>
              <w:t>- Н</w:t>
            </w:r>
            <w:r w:rsidR="006E4A60" w:rsidRPr="006518FC">
              <w:rPr>
                <w:rFonts w:ascii="Times New Roman" w:hAnsi="Times New Roman" w:cs="Times New Roman"/>
                <w:kern w:val="3"/>
                <w:sz w:val="20"/>
                <w:szCs w:val="20"/>
                <w:lang w:eastAsia="ja-JP"/>
              </w:rPr>
              <w:t>е постановка на бухгалтерский учёт земельного участка, в связи с этим и</w:t>
            </w:r>
            <w:r w:rsidR="00D15E92" w:rsidRPr="006518F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скажение данных бухгалтерского учета</w:t>
            </w:r>
            <w:r w:rsidR="00D15E92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от</w:t>
            </w:r>
            <w:r w:rsidR="00512B22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="00D15E92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ётности</w:t>
            </w:r>
            <w:r w:rsidR="0043741B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D15E92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512B22" w:rsidRPr="006518FC" w:rsidRDefault="004C6ED8" w:rsidP="00512B2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="00512B22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="00D15E92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15E92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начисление и неоплата земельного налога</w:t>
            </w:r>
            <w:r w:rsidR="0043741B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D15E92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A30C67" w:rsidRPr="006518FC" w:rsidRDefault="00A30C67" w:rsidP="00A30C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512B22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D15E92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скажение бухгалтерских данных по основным средствам</w:t>
            </w:r>
            <w:r w:rsidR="0043741B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связи с тем, что </w:t>
            </w:r>
            <w:r w:rsidRPr="006518FC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на балансе Учреждения в составе материальных запасов находятся объекты, которые согласно п. 38, 99, 118 Инструкции № 157н необходимо отнести к основным средствам.</w:t>
            </w:r>
          </w:p>
          <w:p w:rsidR="00DC6B76" w:rsidRPr="006518FC" w:rsidRDefault="00DC6B76" w:rsidP="00DC6B76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- Не постановка на б</w:t>
            </w:r>
            <w:r w:rsidR="006518FC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ухгалтерский учёт 6 единиц книг.</w:t>
            </w:r>
          </w:p>
          <w:p w:rsidR="000949F9" w:rsidRPr="000949F9" w:rsidRDefault="000949F9" w:rsidP="000949F9">
            <w:pPr>
              <w:autoSpaceDN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составлении авансовых отчётов установлены следующие нарушения:</w:t>
            </w:r>
          </w:p>
          <w:p w:rsidR="000949F9" w:rsidRPr="000949F9" w:rsidRDefault="001A4ABE" w:rsidP="000949F9">
            <w:pPr>
              <w:autoSpaceDN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="000949F9"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п. 1 ст. 10 Федерального закона № 402-ФЗ;</w:t>
            </w:r>
          </w:p>
          <w:p w:rsidR="000949F9" w:rsidRPr="000949F9" w:rsidRDefault="001A4ABE" w:rsidP="000949F9">
            <w:pPr>
              <w:autoSpaceDN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="000949F9"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порядка заполнения формы № 0504049 (Приказ № 52н), а именно:</w:t>
            </w:r>
          </w:p>
          <w:p w:rsidR="000949F9" w:rsidRPr="000949F9" w:rsidRDefault="000949F9" w:rsidP="000949F9">
            <w:pPr>
              <w:autoSpaceDN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не заполнена графа «Назначение аванса»;</w:t>
            </w:r>
          </w:p>
          <w:p w:rsidR="000949F9" w:rsidRPr="000949F9" w:rsidRDefault="000949F9" w:rsidP="000949F9">
            <w:pPr>
              <w:autoSpaceDN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не заполнена графа «Сумма расхода, принятая к учёту» и графа «Бухгалтерская запись»</w:t>
            </w:r>
            <w:r w:rsidR="00C7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(з</w:t>
            </w:r>
            <w:r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аполняется бухгалтером</w:t>
            </w:r>
            <w:r w:rsidR="00C7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0949F9" w:rsidRPr="000949F9" w:rsidRDefault="000949F9" w:rsidP="000949F9">
            <w:pPr>
              <w:autoSpaceDN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 авансовых отчётах не определён источник финансирования (городской или областной бюджет, собственные доходы).</w:t>
            </w:r>
          </w:p>
          <w:p w:rsidR="006518FC" w:rsidRPr="006518FC" w:rsidRDefault="000949F9" w:rsidP="000949F9">
            <w:pPr>
              <w:autoSpaceDN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директора по УВР</w:t>
            </w:r>
            <w:r w:rsidRPr="0009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авансовом отчёте в графе должность отмечает «Преподаватель», а в Приказе о направлении работника в командировку, приложенному к данному авансовому отчёту, в графе должность - «Зам. директора по УВР».</w:t>
            </w:r>
          </w:p>
          <w:p w:rsidR="00A30C67" w:rsidRPr="006518FC" w:rsidRDefault="00A30C67" w:rsidP="00512B22">
            <w:pPr>
              <w:autoSpaceDN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  <w:proofErr w:type="gramStart"/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ходе выборочной инвентаризации установлено:</w:t>
            </w:r>
          </w:p>
          <w:p w:rsidR="00D15E92" w:rsidRPr="006518FC" w:rsidRDefault="00A30C67" w:rsidP="00512B22">
            <w:pPr>
              <w:autoSpaceDN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</w:t>
            </w:r>
            <w:r w:rsidR="00512B22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еэффективное использование</w:t>
            </w:r>
            <w:r w:rsidR="006518FC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основных средств.</w:t>
            </w:r>
          </w:p>
          <w:p w:rsidR="007D1178" w:rsidRPr="006518FC" w:rsidRDefault="007D1178" w:rsidP="00512B22">
            <w:pPr>
              <w:autoSpaceDN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3F403C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фактическое наличие имущества, переданного в пользование, не</w:t>
            </w:r>
            <w:r w:rsidR="003F403C" w:rsidRPr="006518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3F403C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соответствует данным бухгалтерской отчётности, так как 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объекты имущества, переданные Учреждению по договорам безвозмездного пользования, не учитываются на </w:t>
            </w:r>
            <w:proofErr w:type="spellStart"/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забалансовом</w:t>
            </w:r>
            <w:proofErr w:type="spellEnd"/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счете</w:t>
            </w:r>
            <w:proofErr w:type="spellEnd"/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01 «Имущество, полученное в пользование»</w:t>
            </w:r>
            <w:r w:rsidR="003F403C"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88533F" w:rsidRDefault="0088533F" w:rsidP="00512B22">
            <w:pPr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12B22" w:rsidRPr="006518FC" w:rsidRDefault="00512B22" w:rsidP="00512B22">
            <w:pPr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Неправомерное принятие авансового отчёта </w:t>
            </w:r>
            <w:r w:rsidR="005C21C9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возмещение </w:t>
            </w:r>
            <w:r w:rsidR="003F403C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сотруднику </w:t>
            </w:r>
            <w:r w:rsidR="005C21C9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оформления медицинской книжки.</w:t>
            </w:r>
          </w:p>
          <w:p w:rsidR="00512B22" w:rsidRPr="006518FC" w:rsidRDefault="00512B22" w:rsidP="00D15E92">
            <w:pPr>
              <w:autoSpaceDN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</w:pPr>
          </w:p>
          <w:p w:rsidR="00512B22" w:rsidRPr="006518FC" w:rsidRDefault="00512B22" w:rsidP="00D15E92">
            <w:pPr>
              <w:autoSpaceDN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</w:pPr>
          </w:p>
          <w:p w:rsidR="00512B22" w:rsidRPr="006518FC" w:rsidRDefault="00512B22" w:rsidP="00D15E92">
            <w:pPr>
              <w:autoSpaceDN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</w:pPr>
          </w:p>
          <w:p w:rsidR="006518FC" w:rsidRDefault="00512B22" w:rsidP="00512B22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</w:pPr>
            <w:r w:rsidRPr="006518FC"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  <w:t>6.</w:t>
            </w:r>
            <w:r w:rsidR="001264A8" w:rsidRPr="006518FC"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  <w:t xml:space="preserve">1 </w:t>
            </w:r>
            <w:r w:rsidR="006518FC"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  <w:t xml:space="preserve">Ревизией </w:t>
            </w:r>
            <w:proofErr w:type="gramStart"/>
            <w:r w:rsidR="006518FC"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  <w:t>установлены</w:t>
            </w:r>
            <w:proofErr w:type="gramEnd"/>
            <w:r w:rsidR="006518FC"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  <w:t>:</w:t>
            </w:r>
          </w:p>
          <w:p w:rsidR="00512B22" w:rsidRPr="006518FC" w:rsidRDefault="001264A8" w:rsidP="00512B2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6518FC"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  <w:t>-</w:t>
            </w:r>
            <w:r w:rsidR="00512B22" w:rsidRPr="006518FC"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  <w:t>Н</w:t>
            </w:r>
            <w:r w:rsidR="00512B22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еобоснованные выплаты дополнительных отпусков</w:t>
            </w:r>
            <w:r w:rsidR="0043741B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1264A8" w:rsidRPr="006518FC" w:rsidRDefault="001264A8" w:rsidP="001264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- </w:t>
            </w:r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Штатное расписание для педагогических работников составлено из расчёта академических часов, а не в астрономических часах, что является нарушением действующего законодательства (п. 2.2 Приказа </w:t>
            </w:r>
            <w:proofErr w:type="spellStart"/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>Минобрнауки</w:t>
            </w:r>
            <w:proofErr w:type="spellEnd"/>
            <w:r w:rsidRPr="006518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России от 11.05.2016 № 536). </w:t>
            </w:r>
          </w:p>
          <w:p w:rsidR="001264A8" w:rsidRPr="006518FC" w:rsidRDefault="001264A8" w:rsidP="001264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5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- 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Превышение ставок «Уборщик служебных помещений» в штатном расписании на 01.01.2018 над нормативом по убираемой площади составило 1,3 единицы.</w:t>
            </w:r>
          </w:p>
          <w:p w:rsidR="00512B22" w:rsidRPr="006518FC" w:rsidRDefault="00EF3D22" w:rsidP="00512B2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- </w:t>
            </w:r>
            <w:r w:rsidR="00512B22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Неправомерное использование средств городского бюджета</w:t>
            </w:r>
            <w:r w:rsidR="0043741B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.</w:t>
            </w:r>
            <w:r w:rsidR="00512B22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512B22" w:rsidRPr="006518FC" w:rsidRDefault="00EF3D22" w:rsidP="00512B2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- </w:t>
            </w:r>
            <w:r w:rsidR="00512B22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Необоснованное использование средств городского бюджета</w:t>
            </w:r>
            <w:r w:rsidR="0043741B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512B22" w:rsidRPr="006518FC" w:rsidRDefault="00EF3D22" w:rsidP="00512B2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- </w:t>
            </w:r>
            <w:r w:rsidR="00512B22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Неправомерное начисление доплат за совмещение</w:t>
            </w:r>
            <w:r w:rsidR="0043741B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.</w:t>
            </w:r>
            <w:r w:rsidR="00512B22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512B22" w:rsidRDefault="00EF3D22" w:rsidP="00512B2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- </w:t>
            </w:r>
            <w:r w:rsidR="00512B22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Неправомерная выплата заработной платы</w:t>
            </w:r>
            <w:r w:rsidR="0043741B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.</w:t>
            </w:r>
            <w:r w:rsidR="00512B22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0949F9" w:rsidRDefault="000949F9" w:rsidP="000949F9">
            <w:pPr>
              <w:suppressAutoHyphens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949F9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- При рассмотрении трудовых договоров установлен ряд различных нарушений.</w:t>
            </w:r>
          </w:p>
          <w:p w:rsidR="000949F9" w:rsidRDefault="000949F9" w:rsidP="000949F9">
            <w:pPr>
              <w:suppressAutoHyphens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- </w:t>
            </w:r>
            <w:r w:rsidRPr="000949F9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Срок выплаты заработной платы не отражён в трудовых договорах, что противоречит Учётной политике Учреждения (п. 7 Раздела 2 «Особенности ведения бухгалтерского учёта»).</w:t>
            </w:r>
          </w:p>
          <w:p w:rsidR="000949F9" w:rsidRDefault="000949F9" w:rsidP="000949F9">
            <w:pPr>
              <w:suppressAutoHyphens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- </w:t>
            </w:r>
            <w:r w:rsidRPr="000949F9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В нарушение ст. 108 ТК РФ, п. 5.3. Правил внутреннего трудового распорядка практически всем преподавателям по состоянию на 01.09.2018 расписанием занятий установлен режим работы более 4 часов 25 минут без перерыва на обед.</w:t>
            </w:r>
          </w:p>
          <w:p w:rsidR="00EF3D22" w:rsidRPr="006518FC" w:rsidRDefault="00EF3D22" w:rsidP="00512B2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6.2  Н</w:t>
            </w: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арушение ст. 91 ТК РФ и Приказа № 52н - факты неверного заполнения формы первичных учётных документов (табеля учёта рабочего времени).</w:t>
            </w:r>
          </w:p>
          <w:p w:rsidR="00512B22" w:rsidRPr="006518FC" w:rsidRDefault="00EF3D22" w:rsidP="00512B2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512B22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Н</w:t>
            </w:r>
            <w:r w:rsidR="00512B22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еправомерное начисление внешнему </w:t>
            </w:r>
            <w:r w:rsidR="00512B22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совместителю</w:t>
            </w:r>
            <w:r w:rsidR="0005177F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512B22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12B22" w:rsidRPr="006518FC" w:rsidRDefault="000949F9" w:rsidP="00512B2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Выявлены «совпадающие часы» у внешних совместителей.</w:t>
            </w:r>
          </w:p>
          <w:p w:rsidR="00512B22" w:rsidRPr="006518FC" w:rsidRDefault="000949F9" w:rsidP="00512B2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512B22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Неправомерное начисление заработной платы. </w:t>
            </w:r>
          </w:p>
          <w:p w:rsidR="00512B22" w:rsidRPr="006518FC" w:rsidRDefault="000949F9" w:rsidP="00512B2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512B22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Неправомерное удержание отпускных. </w:t>
            </w:r>
          </w:p>
          <w:p w:rsidR="00512B22" w:rsidRPr="006518FC" w:rsidRDefault="000949F9" w:rsidP="00512B2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512B22" w:rsidRPr="00651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512B22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ереплат</w:t>
            </w:r>
            <w:r w:rsidR="0005177F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а заработной платы по педагогам</w:t>
            </w:r>
            <w:r w:rsidR="00512B22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. </w:t>
            </w:r>
          </w:p>
          <w:p w:rsidR="00512B22" w:rsidRPr="006518FC" w:rsidRDefault="000949F9" w:rsidP="00512B2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- </w:t>
            </w:r>
            <w:r w:rsidR="00A15561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Переплата доплат </w:t>
            </w:r>
            <w:proofErr w:type="gramStart"/>
            <w:r w:rsidR="00A15561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до</w:t>
            </w:r>
            <w:proofErr w:type="gramEnd"/>
            <w:r w:rsidR="00A15561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МРОТ.</w:t>
            </w:r>
          </w:p>
          <w:p w:rsidR="00C5550F" w:rsidRDefault="000949F9" w:rsidP="001118C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- </w:t>
            </w:r>
            <w:r w:rsidR="001118CE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Нецелевое использование средств областного бюджета</w:t>
            </w:r>
            <w:r w:rsidR="00A15561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.</w:t>
            </w:r>
            <w:r w:rsidR="001118CE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05177F" w:rsidRPr="006518FC" w:rsidRDefault="0005177F" w:rsidP="0005177F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6.3</w:t>
            </w:r>
            <w:proofErr w:type="gramStart"/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В</w:t>
            </w:r>
            <w:proofErr w:type="gramEnd"/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ходе проведения контрольного мероприятия фактов выполнения работ, оказания услуг по гражданско-правовым договорам не установлено.</w:t>
            </w:r>
          </w:p>
          <w:p w:rsidR="001630D4" w:rsidRPr="006518FC" w:rsidRDefault="001630D4" w:rsidP="001118C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:rsidR="001630D4" w:rsidRPr="006518FC" w:rsidRDefault="001630D4" w:rsidP="001118C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:rsidR="00DF7D03" w:rsidRPr="006518FC" w:rsidRDefault="00DF7D03" w:rsidP="001118C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:rsidR="000949F9" w:rsidRDefault="000949F9" w:rsidP="001118C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:rsidR="000949F9" w:rsidRPr="006518FC" w:rsidRDefault="000949F9" w:rsidP="001118C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:rsidR="000949F9" w:rsidRDefault="00A15561" w:rsidP="001118C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7</w:t>
            </w:r>
            <w:r w:rsidR="001118CE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.</w:t>
            </w:r>
            <w:r w:rsidR="000949F9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Ревизией установлено:</w:t>
            </w:r>
          </w:p>
          <w:p w:rsidR="001118CE" w:rsidRPr="006518FC" w:rsidRDefault="001118CE" w:rsidP="001118CE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="00A15561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-</w:t>
            </w:r>
            <w:r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Нарушение ст. 251 главы 25 НК РФ (отсутствие раздельного учета доходов (расходов)</w:t>
            </w:r>
            <w:r w:rsidR="00A15561" w:rsidRPr="006518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.</w:t>
            </w:r>
            <w:proofErr w:type="gramEnd"/>
          </w:p>
          <w:p w:rsidR="00A15561" w:rsidRPr="006518FC" w:rsidRDefault="00DC6B76" w:rsidP="00A1556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518FC"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  <w:t xml:space="preserve">- </w:t>
            </w:r>
            <w:r w:rsidRPr="006518F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</w:t>
            </w:r>
            <w:r w:rsidR="00A15561" w:rsidRPr="006518F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актов сдачи в аренду имущества ревизией не установлено.</w:t>
            </w:r>
          </w:p>
          <w:p w:rsidR="001118CE" w:rsidRPr="006518FC" w:rsidRDefault="001118CE" w:rsidP="001118CE">
            <w:pPr>
              <w:spacing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  <w:lang w:bidi="fa-IR"/>
              </w:rPr>
            </w:pPr>
          </w:p>
        </w:tc>
      </w:tr>
    </w:tbl>
    <w:p w:rsidR="001030F0" w:rsidRPr="006518FC" w:rsidRDefault="001030F0" w:rsidP="001030F0">
      <w:pPr>
        <w:rPr>
          <w:rFonts w:ascii="Times New Roman" w:hAnsi="Times New Roman" w:cs="Times New Roman"/>
          <w:sz w:val="20"/>
          <w:szCs w:val="20"/>
        </w:rPr>
      </w:pPr>
    </w:p>
    <w:p w:rsidR="00134059" w:rsidRPr="006518FC" w:rsidRDefault="00134059">
      <w:pPr>
        <w:rPr>
          <w:sz w:val="20"/>
          <w:szCs w:val="20"/>
        </w:rPr>
      </w:pPr>
    </w:p>
    <w:sectPr w:rsidR="00134059" w:rsidRPr="006518FC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5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9E"/>
    <w:rsid w:val="00035B00"/>
    <w:rsid w:val="00036F49"/>
    <w:rsid w:val="0005177F"/>
    <w:rsid w:val="000949F9"/>
    <w:rsid w:val="000B2046"/>
    <w:rsid w:val="000B339E"/>
    <w:rsid w:val="000E46BE"/>
    <w:rsid w:val="000E7816"/>
    <w:rsid w:val="000F7A86"/>
    <w:rsid w:val="001030F0"/>
    <w:rsid w:val="001053A9"/>
    <w:rsid w:val="001118CE"/>
    <w:rsid w:val="00122312"/>
    <w:rsid w:val="001264A8"/>
    <w:rsid w:val="00134059"/>
    <w:rsid w:val="001630D4"/>
    <w:rsid w:val="001754EB"/>
    <w:rsid w:val="001874F4"/>
    <w:rsid w:val="001A4ABE"/>
    <w:rsid w:val="001A606F"/>
    <w:rsid w:val="001C5401"/>
    <w:rsid w:val="00201980"/>
    <w:rsid w:val="00214356"/>
    <w:rsid w:val="0021690C"/>
    <w:rsid w:val="00297C7D"/>
    <w:rsid w:val="002B377C"/>
    <w:rsid w:val="002D7F92"/>
    <w:rsid w:val="002E7ABA"/>
    <w:rsid w:val="003B27A8"/>
    <w:rsid w:val="003F403C"/>
    <w:rsid w:val="0043741B"/>
    <w:rsid w:val="00477C28"/>
    <w:rsid w:val="0048619C"/>
    <w:rsid w:val="00496CD0"/>
    <w:rsid w:val="004C6ED8"/>
    <w:rsid w:val="00512B22"/>
    <w:rsid w:val="0052715C"/>
    <w:rsid w:val="005515C5"/>
    <w:rsid w:val="00591AD5"/>
    <w:rsid w:val="005A6475"/>
    <w:rsid w:val="005C21C9"/>
    <w:rsid w:val="005F6265"/>
    <w:rsid w:val="006518FC"/>
    <w:rsid w:val="00677A81"/>
    <w:rsid w:val="00693A69"/>
    <w:rsid w:val="006E4A60"/>
    <w:rsid w:val="006E6BCA"/>
    <w:rsid w:val="006F11E4"/>
    <w:rsid w:val="00711E6E"/>
    <w:rsid w:val="00740119"/>
    <w:rsid w:val="007444C2"/>
    <w:rsid w:val="00745E37"/>
    <w:rsid w:val="00766C40"/>
    <w:rsid w:val="007D1178"/>
    <w:rsid w:val="007D61D5"/>
    <w:rsid w:val="007E219E"/>
    <w:rsid w:val="008202F0"/>
    <w:rsid w:val="0087640B"/>
    <w:rsid w:val="0088533F"/>
    <w:rsid w:val="008911F2"/>
    <w:rsid w:val="0089395B"/>
    <w:rsid w:val="008D1111"/>
    <w:rsid w:val="008D389B"/>
    <w:rsid w:val="008E0645"/>
    <w:rsid w:val="008F4D35"/>
    <w:rsid w:val="00994575"/>
    <w:rsid w:val="0099773A"/>
    <w:rsid w:val="009A1F5A"/>
    <w:rsid w:val="009E1F17"/>
    <w:rsid w:val="009E344D"/>
    <w:rsid w:val="00A075E1"/>
    <w:rsid w:val="00A15561"/>
    <w:rsid w:val="00A30C67"/>
    <w:rsid w:val="00AB0BAA"/>
    <w:rsid w:val="00AD2DAD"/>
    <w:rsid w:val="00B85778"/>
    <w:rsid w:val="00BA186F"/>
    <w:rsid w:val="00C05157"/>
    <w:rsid w:val="00C23F7C"/>
    <w:rsid w:val="00C2627E"/>
    <w:rsid w:val="00C30E95"/>
    <w:rsid w:val="00C5550F"/>
    <w:rsid w:val="00C561BF"/>
    <w:rsid w:val="00C73B0C"/>
    <w:rsid w:val="00C84AA9"/>
    <w:rsid w:val="00CC1892"/>
    <w:rsid w:val="00D03511"/>
    <w:rsid w:val="00D15E92"/>
    <w:rsid w:val="00D308DA"/>
    <w:rsid w:val="00D3120D"/>
    <w:rsid w:val="00D75A44"/>
    <w:rsid w:val="00DA5518"/>
    <w:rsid w:val="00DC69AE"/>
    <w:rsid w:val="00DC6B76"/>
    <w:rsid w:val="00DF7D03"/>
    <w:rsid w:val="00E00815"/>
    <w:rsid w:val="00ED06EE"/>
    <w:rsid w:val="00ED42FA"/>
    <w:rsid w:val="00EF3D22"/>
    <w:rsid w:val="00F059C4"/>
    <w:rsid w:val="00F0737A"/>
    <w:rsid w:val="00F567CB"/>
    <w:rsid w:val="00F64B3F"/>
    <w:rsid w:val="00F6695C"/>
    <w:rsid w:val="00F66C39"/>
    <w:rsid w:val="00FA42EF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useruf</cp:lastModifiedBy>
  <cp:revision>14</cp:revision>
  <dcterms:created xsi:type="dcterms:W3CDTF">2019-05-27T13:24:00Z</dcterms:created>
  <dcterms:modified xsi:type="dcterms:W3CDTF">2019-05-27T13:37:00Z</dcterms:modified>
</cp:coreProperties>
</file>